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B5" w:rsidRPr="00F411B5" w:rsidRDefault="00F411B5" w:rsidP="00F411B5">
      <w:pPr>
        <w:ind w:firstLine="426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5C76EB" w:rsidRPr="00502B6A" w:rsidRDefault="005C76EB" w:rsidP="005C76EB">
      <w:pPr>
        <w:spacing w:after="12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02B6A">
        <w:rPr>
          <w:rFonts w:ascii="Times New Roman" w:hAnsi="Times New Roman"/>
          <w:sz w:val="28"/>
          <w:szCs w:val="28"/>
          <w:lang w:val="ru-RU"/>
        </w:rPr>
        <w:t xml:space="preserve">ТОО «Газопровод Бейнеу-Шымкент», находящееся по адресу </w:t>
      </w:r>
      <w:bookmarkStart w:id="0" w:name="_GoBack"/>
      <w:bookmarkEnd w:id="0"/>
      <w:r w:rsidRPr="00502B6A">
        <w:rPr>
          <w:rFonts w:ascii="Times New Roman" w:hAnsi="Times New Roman"/>
          <w:sz w:val="28"/>
          <w:szCs w:val="28"/>
          <w:lang w:val="ru-RU"/>
        </w:rPr>
        <w:t xml:space="preserve">г. Алматы, </w:t>
      </w:r>
      <w:r w:rsidR="00C256B7">
        <w:rPr>
          <w:rFonts w:ascii="Times New Roman" w:hAnsi="Times New Roman"/>
          <w:sz w:val="28"/>
          <w:szCs w:val="28"/>
          <w:lang w:val="ru-RU"/>
        </w:rPr>
        <w:t>проспект Абылай хана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56B7">
        <w:rPr>
          <w:rFonts w:ascii="Times New Roman" w:hAnsi="Times New Roman"/>
          <w:sz w:val="28"/>
          <w:szCs w:val="28"/>
          <w:lang w:val="ru-RU"/>
        </w:rPr>
        <w:t>53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объявляет </w:t>
      </w:r>
      <w:r w:rsidR="00CD1DBF" w:rsidRPr="00F41957">
        <w:rPr>
          <w:rFonts w:ascii="Times New Roman" w:hAnsi="Times New Roman"/>
          <w:sz w:val="28"/>
          <w:szCs w:val="28"/>
          <w:lang w:val="ru-RU"/>
        </w:rPr>
        <w:t xml:space="preserve">о предстоящем проведении </w:t>
      </w:r>
      <w:r w:rsidR="00CD1DBF">
        <w:rPr>
          <w:rFonts w:ascii="Times New Roman" w:hAnsi="Times New Roman"/>
          <w:sz w:val="28"/>
          <w:szCs w:val="28"/>
          <w:lang w:val="ru-RU"/>
        </w:rPr>
        <w:t xml:space="preserve">публичного </w:t>
      </w:r>
      <w:r w:rsidR="00CD1DBF" w:rsidRPr="00F41957">
        <w:rPr>
          <w:rFonts w:ascii="Times New Roman" w:hAnsi="Times New Roman"/>
          <w:sz w:val="28"/>
          <w:szCs w:val="28"/>
          <w:lang w:val="ru-RU"/>
        </w:rPr>
        <w:t xml:space="preserve">слушания </w:t>
      </w:r>
      <w:r w:rsidR="00CD1DBF">
        <w:rPr>
          <w:rFonts w:ascii="Times New Roman" w:hAnsi="Times New Roman"/>
          <w:sz w:val="28"/>
          <w:szCs w:val="28"/>
          <w:lang w:val="ru-RU"/>
        </w:rPr>
        <w:t xml:space="preserve">касательно 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>исполнения</w:t>
      </w:r>
      <w:r w:rsidR="00CD1DBF" w:rsidRPr="00B8260B">
        <w:rPr>
          <w:lang w:val="ru-RU"/>
        </w:rPr>
        <w:t xml:space="preserve"> 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>утвержденн</w:t>
      </w:r>
      <w:r w:rsidR="00CD1DBF">
        <w:rPr>
          <w:rFonts w:ascii="Times New Roman" w:hAnsi="Times New Roman"/>
          <w:sz w:val="28"/>
          <w:szCs w:val="28"/>
          <w:lang w:val="ru-RU"/>
        </w:rPr>
        <w:t>ой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 xml:space="preserve"> тарифн</w:t>
      </w:r>
      <w:r w:rsidR="00CD1DBF">
        <w:rPr>
          <w:rFonts w:ascii="Times New Roman" w:hAnsi="Times New Roman"/>
          <w:sz w:val="28"/>
          <w:szCs w:val="28"/>
          <w:lang w:val="ru-RU"/>
        </w:rPr>
        <w:t>ой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 xml:space="preserve"> смет</w:t>
      </w:r>
      <w:r w:rsidR="00CD1DBF">
        <w:rPr>
          <w:rFonts w:ascii="Times New Roman" w:hAnsi="Times New Roman"/>
          <w:sz w:val="28"/>
          <w:szCs w:val="28"/>
          <w:lang w:val="ru-RU"/>
        </w:rPr>
        <w:t>ы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>, инвестиционн</w:t>
      </w:r>
      <w:r w:rsidR="00CD1DBF">
        <w:rPr>
          <w:rFonts w:ascii="Times New Roman" w:hAnsi="Times New Roman"/>
          <w:sz w:val="28"/>
          <w:szCs w:val="28"/>
          <w:lang w:val="ru-RU"/>
        </w:rPr>
        <w:t>ой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 w:rsidR="00CD1DBF">
        <w:rPr>
          <w:rFonts w:ascii="Times New Roman" w:hAnsi="Times New Roman"/>
          <w:sz w:val="28"/>
          <w:szCs w:val="28"/>
          <w:lang w:val="ru-RU"/>
        </w:rPr>
        <w:t>ы</w:t>
      </w:r>
      <w:r w:rsidR="00CD1DBF" w:rsidRPr="00B8260B">
        <w:rPr>
          <w:rFonts w:ascii="Times New Roman" w:hAnsi="Times New Roman"/>
          <w:sz w:val="28"/>
          <w:szCs w:val="28"/>
          <w:lang w:val="ru-RU"/>
        </w:rPr>
        <w:t xml:space="preserve">, о соблюдении показателей качества и надежности регулируемых услуг и достижении показателей эффективности деятельности </w:t>
      </w:r>
      <w:r w:rsidR="00CD1DBF" w:rsidRPr="00502B6A">
        <w:rPr>
          <w:rFonts w:ascii="Times New Roman" w:hAnsi="Times New Roman"/>
          <w:sz w:val="28"/>
          <w:szCs w:val="28"/>
          <w:lang w:val="ru-RU"/>
        </w:rPr>
        <w:t>ТОО «Газопровод Бейнеу-Шымкент»</w:t>
      </w:r>
      <w:r w:rsidR="00CD1DBF" w:rsidRPr="00F41957">
        <w:rPr>
          <w:rFonts w:ascii="Times New Roman" w:hAnsi="Times New Roman"/>
          <w:sz w:val="28"/>
          <w:szCs w:val="28"/>
          <w:lang w:val="ru-RU"/>
        </w:rPr>
        <w:t xml:space="preserve"> за</w:t>
      </w:r>
      <w:r w:rsidR="007F0F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1DBF" w:rsidRPr="00F41957">
        <w:rPr>
          <w:rFonts w:ascii="Times New Roman" w:hAnsi="Times New Roman"/>
          <w:sz w:val="28"/>
          <w:szCs w:val="28"/>
          <w:lang w:val="ru-RU"/>
        </w:rPr>
        <w:t>20</w:t>
      </w:r>
      <w:r w:rsidR="00F411B5">
        <w:rPr>
          <w:rFonts w:ascii="Times New Roman" w:hAnsi="Times New Roman"/>
          <w:sz w:val="28"/>
          <w:szCs w:val="28"/>
          <w:lang w:val="ru-RU"/>
        </w:rPr>
        <w:t>2</w:t>
      </w:r>
      <w:r w:rsidR="004A63E9" w:rsidRPr="004A63E9">
        <w:rPr>
          <w:rFonts w:ascii="Times New Roman" w:hAnsi="Times New Roman"/>
          <w:sz w:val="28"/>
          <w:szCs w:val="28"/>
          <w:lang w:val="ru-RU"/>
        </w:rPr>
        <w:t>5</w:t>
      </w:r>
      <w:r w:rsidR="00CD1DBF" w:rsidRPr="00F41957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D225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по транспортировке товарного газа по магистральным газопроводам перед потребителями и иными заинтересованными лицами, которое состоится </w:t>
      </w:r>
      <w:r w:rsidR="004A63E9" w:rsidRPr="004A63E9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0F1C">
        <w:rPr>
          <w:rFonts w:ascii="Times New Roman" w:hAnsi="Times New Roman"/>
          <w:sz w:val="28"/>
          <w:szCs w:val="28"/>
          <w:lang w:val="kk-KZ"/>
        </w:rPr>
        <w:t>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CD1DBF">
        <w:rPr>
          <w:rFonts w:ascii="Times New Roman" w:hAnsi="Times New Roman"/>
          <w:sz w:val="28"/>
          <w:szCs w:val="28"/>
          <w:lang w:val="ru-RU"/>
        </w:rPr>
        <w:t>2</w:t>
      </w:r>
      <w:r w:rsidR="004A63E9" w:rsidRPr="004A63E9">
        <w:rPr>
          <w:rFonts w:ascii="Times New Roman" w:hAnsi="Times New Roman"/>
          <w:sz w:val="28"/>
          <w:szCs w:val="28"/>
          <w:lang w:val="ru-RU"/>
        </w:rPr>
        <w:t>6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года, по адресу г. Алмат</w:t>
      </w:r>
      <w:r w:rsidR="00CE70BD">
        <w:rPr>
          <w:rFonts w:ascii="Times New Roman" w:hAnsi="Times New Roman"/>
          <w:sz w:val="28"/>
          <w:szCs w:val="28"/>
          <w:lang w:val="ru-RU"/>
        </w:rPr>
        <w:t>ы</w:t>
      </w:r>
      <w:r w:rsidR="00CD1DBF">
        <w:rPr>
          <w:rFonts w:ascii="Times New Roman" w:hAnsi="Times New Roman"/>
          <w:sz w:val="28"/>
          <w:szCs w:val="28"/>
          <w:lang w:val="ru-RU"/>
        </w:rPr>
        <w:t>,</w:t>
      </w:r>
      <w:r w:rsidR="004920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1DBF">
        <w:rPr>
          <w:rFonts w:ascii="Times New Roman" w:hAnsi="Times New Roman"/>
          <w:sz w:val="28"/>
          <w:szCs w:val="28"/>
          <w:lang w:val="ru-RU"/>
        </w:rPr>
        <w:t>проспект Абылай хана,</w:t>
      </w:r>
      <w:r w:rsidR="00CD1DBF" w:rsidRPr="00502B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1DBF">
        <w:rPr>
          <w:rFonts w:ascii="Times New Roman" w:hAnsi="Times New Roman"/>
          <w:sz w:val="28"/>
          <w:szCs w:val="28"/>
          <w:lang w:val="ru-RU"/>
        </w:rPr>
        <w:t>53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92078">
        <w:rPr>
          <w:rFonts w:ascii="Times New Roman" w:hAnsi="Times New Roman"/>
          <w:sz w:val="28"/>
          <w:szCs w:val="28"/>
          <w:lang w:val="ru-RU"/>
        </w:rPr>
        <w:t>9 этаж,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в 16:00 часов. </w:t>
      </w:r>
    </w:p>
    <w:p w:rsidR="005C76EB" w:rsidRPr="00502B6A" w:rsidRDefault="005C76EB" w:rsidP="005C76EB">
      <w:pPr>
        <w:spacing w:after="12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02B6A">
        <w:rPr>
          <w:rFonts w:ascii="Times New Roman" w:hAnsi="Times New Roman"/>
          <w:sz w:val="28"/>
          <w:szCs w:val="28"/>
          <w:lang w:val="ru-RU"/>
        </w:rPr>
        <w:t>Сообщаем, что предварительное формирование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списка слушателей завершается </w:t>
      </w:r>
      <w:r w:rsidR="004A63E9" w:rsidRPr="004A63E9">
        <w:rPr>
          <w:rFonts w:ascii="Times New Roman" w:hAnsi="Times New Roman"/>
          <w:sz w:val="28"/>
          <w:szCs w:val="28"/>
          <w:lang w:val="ru-RU"/>
        </w:rPr>
        <w:t>9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2526">
        <w:rPr>
          <w:rFonts w:ascii="Times New Roman" w:hAnsi="Times New Roman"/>
          <w:sz w:val="28"/>
          <w:szCs w:val="28"/>
          <w:lang w:val="ru-RU"/>
        </w:rPr>
        <w:t>апреля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682C">
        <w:rPr>
          <w:rFonts w:ascii="Times New Roman" w:hAnsi="Times New Roman"/>
          <w:sz w:val="28"/>
          <w:szCs w:val="28"/>
          <w:lang w:val="ru-RU"/>
        </w:rPr>
        <w:t>202</w:t>
      </w:r>
      <w:r w:rsidR="004A63E9" w:rsidRPr="004A63E9">
        <w:rPr>
          <w:rFonts w:ascii="Times New Roman" w:hAnsi="Times New Roman"/>
          <w:sz w:val="28"/>
          <w:szCs w:val="28"/>
          <w:lang w:val="ru-RU"/>
        </w:rPr>
        <w:t>6</w:t>
      </w:r>
      <w:r w:rsidR="009868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682C" w:rsidRPr="00502B6A">
        <w:rPr>
          <w:rFonts w:ascii="Times New Roman" w:hAnsi="Times New Roman"/>
          <w:sz w:val="28"/>
          <w:szCs w:val="28"/>
          <w:lang w:val="ru-RU"/>
        </w:rPr>
        <w:t>года</w:t>
      </w:r>
      <w:r w:rsidRPr="00502B6A">
        <w:rPr>
          <w:rFonts w:ascii="Times New Roman" w:hAnsi="Times New Roman"/>
          <w:sz w:val="28"/>
          <w:szCs w:val="28"/>
          <w:lang w:val="ru-RU"/>
        </w:rPr>
        <w:t xml:space="preserve"> в 1</w:t>
      </w:r>
      <w:r w:rsidR="00D22526">
        <w:rPr>
          <w:rFonts w:ascii="Times New Roman" w:hAnsi="Times New Roman"/>
          <w:sz w:val="28"/>
          <w:szCs w:val="28"/>
          <w:lang w:val="ru-RU"/>
        </w:rPr>
        <w:t>6</w:t>
      </w:r>
      <w:r w:rsidR="00F411B5">
        <w:rPr>
          <w:rFonts w:ascii="Times New Roman" w:hAnsi="Times New Roman"/>
          <w:sz w:val="28"/>
          <w:szCs w:val="28"/>
          <w:lang w:val="ru-RU"/>
        </w:rPr>
        <w:t>:00 часов.</w:t>
      </w:r>
    </w:p>
    <w:p w:rsidR="005C76EB" w:rsidRDefault="005C76EB" w:rsidP="005C76EB">
      <w:pPr>
        <w:spacing w:after="12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BA1529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случае заинтересованности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502B6A">
        <w:rPr>
          <w:rFonts w:ascii="Times New Roman" w:hAnsi="Times New Roman"/>
          <w:sz w:val="28"/>
          <w:szCs w:val="28"/>
          <w:lang w:val="ru-RU"/>
        </w:rPr>
        <w:t>росим подать заявку для участия в слуш</w:t>
      </w:r>
      <w:r w:rsidR="00F411B5">
        <w:rPr>
          <w:rFonts w:ascii="Times New Roman" w:hAnsi="Times New Roman"/>
          <w:sz w:val="28"/>
          <w:szCs w:val="28"/>
          <w:lang w:val="ru-RU"/>
        </w:rPr>
        <w:t>аниях по телефону +</w:t>
      </w:r>
      <w:r w:rsidR="00824972" w:rsidRPr="00824972">
        <w:rPr>
          <w:rFonts w:ascii="Times New Roman" w:hAnsi="Times New Roman"/>
          <w:sz w:val="28"/>
          <w:szCs w:val="28"/>
          <w:lang w:val="ru-RU"/>
        </w:rPr>
        <w:t>727</w:t>
      </w:r>
      <w:r w:rsidR="00F411B5">
        <w:rPr>
          <w:rFonts w:ascii="Times New Roman" w:hAnsi="Times New Roman"/>
          <w:sz w:val="28"/>
          <w:szCs w:val="28"/>
          <w:lang w:val="ru-RU"/>
        </w:rPr>
        <w:t>-</w:t>
      </w:r>
      <w:r w:rsidR="00824972" w:rsidRPr="00824972">
        <w:rPr>
          <w:rFonts w:ascii="Times New Roman" w:hAnsi="Times New Roman"/>
          <w:sz w:val="28"/>
          <w:szCs w:val="28"/>
          <w:lang w:val="ru-RU"/>
        </w:rPr>
        <w:t>3423-683</w:t>
      </w:r>
      <w:r w:rsidR="00F411B5">
        <w:rPr>
          <w:rFonts w:ascii="Times New Roman" w:hAnsi="Times New Roman"/>
          <w:sz w:val="28"/>
          <w:szCs w:val="28"/>
          <w:lang w:val="ru-RU"/>
        </w:rPr>
        <w:t>.</w:t>
      </w:r>
    </w:p>
    <w:p w:rsidR="00FC5EE8" w:rsidRPr="00F411B5" w:rsidRDefault="00FC5EE8" w:rsidP="00F411B5">
      <w:pPr>
        <w:ind w:firstLine="426"/>
        <w:jc w:val="right"/>
        <w:rPr>
          <w:rFonts w:ascii="Times New Roman" w:hAnsi="Times New Roman"/>
          <w:i/>
          <w:sz w:val="28"/>
          <w:szCs w:val="28"/>
          <w:lang w:val="ru-RU"/>
        </w:rPr>
      </w:pPr>
    </w:p>
    <w:p w:rsidR="00FC5EE8" w:rsidRPr="004C3877" w:rsidRDefault="00FC5EE8" w:rsidP="00FC5EE8">
      <w:pPr>
        <w:spacing w:after="120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Алматы қ., 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kk-KZ"/>
        </w:rPr>
        <w:t>Абылай хан даңғылы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53 мекенжайы бойынша орналасқан «Бейнеу-Шымкент газ құбыры» ЖШС бекітілген тарифтік сметаны, инвестициялық бағдарламаны орындауға қатысты, реттелетін қызметтердің сапа және сенімділік көрсеткіштерін сақтау және тауарлық газды магистральдық газ құбырлары арқылы тасымалдау бойынша </w:t>
      </w:r>
      <w:r w:rsidR="00F411B5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20</w:t>
      </w:r>
      <w:r w:rsidR="004A63E9" w:rsidRPr="004A63E9">
        <w:rPr>
          <w:rFonts w:ascii="Times New Roman" w:hAnsi="Times New Roman"/>
          <w:color w:val="000000" w:themeColor="text1"/>
          <w:sz w:val="28"/>
          <w:szCs w:val="28"/>
          <w:lang w:val="ru-RU"/>
        </w:rPr>
        <w:t>25</w:t>
      </w:r>
      <w:r w:rsidR="00F411B5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жылдың</w:t>
      </w:r>
      <w:r w:rsidR="00054994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«Бейнеу-Шымкент газ құбыры» ЖШС қызметінің тиімділік көрсеткіштеріне қол жеткізу туралы тұтынушылардың және өзге де мүдделі тұлғалардың алдындағы жыл сайынғы есебін тыңдау өткі</w:t>
      </w:r>
      <w:r w:rsidR="007F0F1C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зілетінін хабарлайды. Тыңдау 202</w:t>
      </w:r>
      <w:r w:rsidR="00E575BB" w:rsidRPr="00E575BB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жылғы </w:t>
      </w:r>
      <w:r w:rsidR="00E575BB" w:rsidRPr="00E575BB">
        <w:rPr>
          <w:rFonts w:ascii="Times New Roman" w:hAnsi="Times New Roman"/>
          <w:color w:val="000000" w:themeColor="text1"/>
          <w:sz w:val="28"/>
          <w:szCs w:val="28"/>
          <w:lang w:val="ru-RU"/>
        </w:rPr>
        <w:t>10</w:t>
      </w:r>
      <w:r w:rsidR="00FF1DCA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F0F1C" w:rsidRPr="004C3877">
        <w:rPr>
          <w:rFonts w:ascii="Times New Roman" w:hAnsi="Times New Roman"/>
          <w:color w:val="000000" w:themeColor="text1"/>
          <w:sz w:val="28"/>
          <w:szCs w:val="28"/>
          <w:lang w:val="kk-KZ"/>
        </w:rPr>
        <w:t>сәуір</w:t>
      </w:r>
      <w:r w:rsidR="007F0F1C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інде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Алматы қ., 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kk-KZ"/>
        </w:rPr>
        <w:t>Абылай хан даңғылы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53, </w:t>
      </w:r>
      <w:r w:rsidR="00FF1DCA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9 қабат, сағ. 16:00 өткізіледі.</w:t>
      </w:r>
    </w:p>
    <w:p w:rsidR="00FC5EE8" w:rsidRPr="004C3877" w:rsidRDefault="00FC5EE8" w:rsidP="00FC5EE8">
      <w:pPr>
        <w:spacing w:after="120"/>
        <w:ind w:firstLine="709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Тыңдаушылар тізімін алдын-ала қалыптастыру 202</w:t>
      </w:r>
      <w:r w:rsidR="00E575BB" w:rsidRPr="00E575BB">
        <w:rPr>
          <w:rFonts w:ascii="Times New Roman" w:hAnsi="Times New Roman"/>
          <w:color w:val="000000" w:themeColor="text1"/>
          <w:sz w:val="28"/>
          <w:szCs w:val="28"/>
          <w:lang w:val="ru-RU"/>
        </w:rPr>
        <w:t>6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жылғы </w:t>
      </w:r>
      <w:r w:rsidR="00E575BB" w:rsidRPr="00E575BB">
        <w:rPr>
          <w:rFonts w:ascii="Times New Roman" w:hAnsi="Times New Roman"/>
          <w:color w:val="000000" w:themeColor="text1"/>
          <w:sz w:val="28"/>
          <w:szCs w:val="28"/>
          <w:lang w:val="ru-RU"/>
        </w:rPr>
        <w:t>9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22526" w:rsidRPr="004C3877">
        <w:rPr>
          <w:rFonts w:ascii="Times New Roman" w:hAnsi="Times New Roman"/>
          <w:color w:val="000000" w:themeColor="text1"/>
          <w:sz w:val="28"/>
          <w:szCs w:val="28"/>
          <w:lang w:val="kk-KZ"/>
        </w:rPr>
        <w:t>сәуір</w:t>
      </w:r>
      <w:r w:rsidR="00F411B5" w:rsidRPr="004C387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F411B5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күні</w:t>
      </w:r>
      <w:r w:rsidR="00D22526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сағ. 16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:00 аяқталады.</w:t>
      </w:r>
    </w:p>
    <w:p w:rsidR="00FC5EE8" w:rsidRPr="004C3877" w:rsidRDefault="00FC5EE8" w:rsidP="00FC5EE8">
      <w:pPr>
        <w:spacing w:after="12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Қызығушылық білдірген жағдайда </w:t>
      </w:r>
      <w:r w:rsidR="00824972">
        <w:rPr>
          <w:rFonts w:ascii="Times New Roman" w:hAnsi="Times New Roman"/>
          <w:sz w:val="28"/>
          <w:szCs w:val="28"/>
          <w:lang w:val="ru-RU"/>
        </w:rPr>
        <w:t>+</w:t>
      </w:r>
      <w:r w:rsidR="00824972" w:rsidRPr="00824972">
        <w:rPr>
          <w:rFonts w:ascii="Times New Roman" w:hAnsi="Times New Roman"/>
          <w:sz w:val="28"/>
          <w:szCs w:val="28"/>
          <w:lang w:val="ru-RU"/>
        </w:rPr>
        <w:t>727</w:t>
      </w:r>
      <w:r w:rsidR="00824972">
        <w:rPr>
          <w:rFonts w:ascii="Times New Roman" w:hAnsi="Times New Roman"/>
          <w:sz w:val="28"/>
          <w:szCs w:val="28"/>
          <w:lang w:val="ru-RU"/>
        </w:rPr>
        <w:t>-</w:t>
      </w:r>
      <w:r w:rsidR="00824972" w:rsidRPr="00824972">
        <w:rPr>
          <w:rFonts w:ascii="Times New Roman" w:hAnsi="Times New Roman"/>
          <w:sz w:val="28"/>
          <w:szCs w:val="28"/>
          <w:lang w:val="ru-RU"/>
        </w:rPr>
        <w:t xml:space="preserve">3423-683 </w:t>
      </w:r>
      <w:r w:rsidR="00F411B5"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>телефоны</w:t>
      </w:r>
      <w:r w:rsidRPr="004C38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бойынша тыңдауларға қатысу үшін өтінім берулеріңізді сұраймыз</w:t>
      </w:r>
      <w:r w:rsidRPr="004C3877">
        <w:rPr>
          <w:rFonts w:ascii="Times New Roman" w:hAnsi="Times New Roman"/>
          <w:sz w:val="28"/>
          <w:szCs w:val="28"/>
          <w:lang w:val="ru-RU"/>
        </w:rPr>
        <w:t>.</w:t>
      </w:r>
    </w:p>
    <w:p w:rsidR="00F411B5" w:rsidRPr="00F411B5" w:rsidRDefault="00F411B5" w:rsidP="00FC5EE8">
      <w:pPr>
        <w:spacing w:after="120"/>
        <w:ind w:firstLine="709"/>
        <w:rPr>
          <w:rFonts w:ascii="Times New Roman" w:hAnsi="Times New Roman"/>
          <w:sz w:val="28"/>
          <w:szCs w:val="28"/>
          <w:lang w:val="kk-KZ"/>
        </w:rPr>
      </w:pPr>
    </w:p>
    <w:sectPr w:rsidR="00F411B5" w:rsidRPr="00F411B5" w:rsidSect="00FC5EE8">
      <w:pgSz w:w="11906" w:h="16838" w:code="9"/>
      <w:pgMar w:top="567" w:right="1133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3E" w:rsidRDefault="006A373E" w:rsidP="007F0F1C">
      <w:pPr>
        <w:spacing w:after="0"/>
      </w:pPr>
      <w:r>
        <w:separator/>
      </w:r>
    </w:p>
  </w:endnote>
  <w:endnote w:type="continuationSeparator" w:id="0">
    <w:p w:rsidR="006A373E" w:rsidRDefault="006A373E" w:rsidP="007F0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3E" w:rsidRDefault="006A373E" w:rsidP="007F0F1C">
      <w:pPr>
        <w:spacing w:after="0"/>
      </w:pPr>
      <w:r>
        <w:separator/>
      </w:r>
    </w:p>
  </w:footnote>
  <w:footnote w:type="continuationSeparator" w:id="0">
    <w:p w:rsidR="006A373E" w:rsidRDefault="006A373E" w:rsidP="007F0F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EB"/>
    <w:rsid w:val="00054994"/>
    <w:rsid w:val="0007031E"/>
    <w:rsid w:val="000A73E2"/>
    <w:rsid w:val="001D0B61"/>
    <w:rsid w:val="002A7BBE"/>
    <w:rsid w:val="00492078"/>
    <w:rsid w:val="004A56E8"/>
    <w:rsid w:val="004A63E9"/>
    <w:rsid w:val="004C3877"/>
    <w:rsid w:val="00580AE1"/>
    <w:rsid w:val="005C76EB"/>
    <w:rsid w:val="006A373E"/>
    <w:rsid w:val="007F0F1C"/>
    <w:rsid w:val="00824972"/>
    <w:rsid w:val="00865EEA"/>
    <w:rsid w:val="009142D9"/>
    <w:rsid w:val="0098682C"/>
    <w:rsid w:val="00A6417A"/>
    <w:rsid w:val="00AE0B0F"/>
    <w:rsid w:val="00C256B7"/>
    <w:rsid w:val="00C26318"/>
    <w:rsid w:val="00C85617"/>
    <w:rsid w:val="00CD1DBF"/>
    <w:rsid w:val="00CE70BD"/>
    <w:rsid w:val="00D22526"/>
    <w:rsid w:val="00D31B89"/>
    <w:rsid w:val="00E575BB"/>
    <w:rsid w:val="00F411B5"/>
    <w:rsid w:val="00F65F1D"/>
    <w:rsid w:val="00FC5EE8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66804"/>
  <w15:docId w15:val="{A33CED36-C0FE-453B-A51B-C0C09889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EB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B6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B61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header"/>
    <w:basedOn w:val="a"/>
    <w:link w:val="a6"/>
    <w:uiPriority w:val="99"/>
    <w:unhideWhenUsed/>
    <w:rsid w:val="007F0F1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F0F1C"/>
    <w:rPr>
      <w:rFonts w:ascii="Arial" w:eastAsia="Times New Roman" w:hAnsi="Arial" w:cs="Times New Roman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7F0F1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F0F1C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Daniyar Tulesov &lt;BPEA&gt;</dc:creator>
  <cp:lastModifiedBy>Bauyrzhan Kabi</cp:lastModifiedBy>
  <cp:revision>4</cp:revision>
  <cp:lastPrinted>2020-02-14T08:48:00Z</cp:lastPrinted>
  <dcterms:created xsi:type="dcterms:W3CDTF">2024-03-14T10:16:00Z</dcterms:created>
  <dcterms:modified xsi:type="dcterms:W3CDTF">2026-03-31T06:53:00Z</dcterms:modified>
</cp:coreProperties>
</file>